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6729" w:rsidRPr="00936729" w:rsidRDefault="00936729" w:rsidP="0084024D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проведения ежегодного районного </w:t>
      </w:r>
      <w:r w:rsidR="00855B27">
        <w:rPr>
          <w:rFonts w:ascii="Times New Roman" w:hAnsi="Times New Roman" w:cs="Times New Roman"/>
          <w:b/>
          <w:sz w:val="24"/>
          <w:szCs w:val="24"/>
        </w:rPr>
        <w:t>к</w:t>
      </w:r>
      <w:r w:rsidRPr="00936729">
        <w:rPr>
          <w:rFonts w:ascii="Times New Roman" w:hAnsi="Times New Roman" w:cs="Times New Roman"/>
          <w:b/>
          <w:sz w:val="24"/>
          <w:szCs w:val="24"/>
        </w:rPr>
        <w:t>онкурса</w:t>
      </w:r>
      <w:r w:rsidR="0084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b/>
          <w:sz w:val="24"/>
          <w:szCs w:val="24"/>
        </w:rPr>
        <w:t>«Одаренное детство»</w:t>
      </w:r>
    </w:p>
    <w:p w:rsidR="00936729" w:rsidRPr="00936729" w:rsidRDefault="00936729" w:rsidP="00936729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93672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1.1.</w:t>
      </w:r>
      <w:r w:rsidRPr="00936729">
        <w:rPr>
          <w:rFonts w:ascii="Times New Roman" w:hAnsi="Times New Roman" w:cs="Times New Roman"/>
          <w:sz w:val="24"/>
          <w:szCs w:val="24"/>
        </w:rPr>
        <w:tab/>
        <w:t>Настоящее Положение о порядке и условиях проведения ежегодного районного конкурса «Одаренное детство» (далее именуемое Положение) определяет порядок проведения конкурса «Одаренное детство» (далее именуемое Конкурс), условия участия в нем и порядок подведения итогов.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в целях выявления талантливых детей и юношества, детских творческих коллективов и  объединений, наиболее активно проявивших свои способности в течение </w:t>
      </w:r>
      <w:r w:rsidR="00855B27"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936729">
        <w:rPr>
          <w:rFonts w:ascii="Times New Roman" w:hAnsi="Times New Roman" w:cs="Times New Roman"/>
          <w:sz w:val="24"/>
          <w:szCs w:val="24"/>
        </w:rPr>
        <w:t>3-х лет.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1.3.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Основные задачи Конкурса: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выявление и пропаганда наиболее выдающихся  достижений детей и юношества в области культуры, искусства, физической культуры, образования и общественной деятельности, способствующих формированию позитивного представления о современном состоянии </w:t>
      </w:r>
      <w:r w:rsidR="00495667">
        <w:rPr>
          <w:rFonts w:ascii="Times New Roman" w:hAnsi="Times New Roman" w:cs="Times New Roman"/>
          <w:sz w:val="24"/>
          <w:szCs w:val="24"/>
        </w:rPr>
        <w:t>района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  <w:tab w:val="left" w:pos="54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поддержка и поощрение юных жителей Увинского района, наиболее отличившихся и достигших высоких показателей успеваемости в образовательных учреждениях;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пропаганда деятельности детей и юношества, создающих в искусстве яркие и неповторимые образы, которые являются образцом нравственной и гражданской позиции;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содействие формированию в районном сообществе уважения к инициативной, инновационной деятельности 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юн</w:t>
      </w:r>
      <w:r w:rsidR="00855B27">
        <w:rPr>
          <w:rFonts w:ascii="Times New Roman" w:hAnsi="Times New Roman" w:cs="Times New Roman"/>
          <w:sz w:val="24"/>
          <w:szCs w:val="24"/>
        </w:rPr>
        <w:t>н</w:t>
      </w:r>
      <w:r w:rsidRPr="0093672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36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729">
        <w:rPr>
          <w:rFonts w:ascii="Times New Roman" w:hAnsi="Times New Roman" w:cs="Times New Roman"/>
          <w:sz w:val="24"/>
          <w:szCs w:val="24"/>
        </w:rPr>
        <w:t>увинцев</w:t>
      </w:r>
      <w:proofErr w:type="spellEnd"/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1.4.</w:t>
      </w:r>
      <w:r w:rsidRPr="00936729">
        <w:rPr>
          <w:rFonts w:ascii="Times New Roman" w:hAnsi="Times New Roman" w:cs="Times New Roman"/>
          <w:sz w:val="24"/>
          <w:szCs w:val="24"/>
        </w:rPr>
        <w:tab/>
        <w:t>Основными принципами Конкурса являются: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создание равных условий для всех юных дарований, принимающих участие в Конкурсе (далее именуемых Кандидаты);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объективность оценки и единство требований ко всем Кандидатам.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1.5.</w:t>
      </w:r>
      <w:r w:rsidRPr="00936729">
        <w:rPr>
          <w:rFonts w:ascii="Times New Roman" w:hAnsi="Times New Roman" w:cs="Times New Roman"/>
          <w:sz w:val="24"/>
          <w:szCs w:val="24"/>
        </w:rPr>
        <w:tab/>
        <w:t>Общее руководство проведением Конкурса осуществляет Конкурсная комис</w:t>
      </w:r>
      <w:r w:rsidR="00FE2073">
        <w:rPr>
          <w:rFonts w:ascii="Times New Roman" w:hAnsi="Times New Roman" w:cs="Times New Roman"/>
          <w:sz w:val="24"/>
          <w:szCs w:val="24"/>
        </w:rPr>
        <w:t>сия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2. Право на участие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2.1.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участвуют юные жители и детские творческие объединения Увинского района (возраст до 18 лет включительно), занятые по основному месту учебы или творческого развития в муниципальных учреждениях образования, физической культуры, культуры и молодежной политики.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2.2.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Pr="004542A8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Pr="00936729">
        <w:rPr>
          <w:rFonts w:ascii="Times New Roman" w:hAnsi="Times New Roman" w:cs="Times New Roman"/>
          <w:sz w:val="24"/>
          <w:szCs w:val="24"/>
        </w:rPr>
        <w:t xml:space="preserve">Конкурса «Одаренное детство» </w:t>
      </w:r>
      <w:r w:rsidR="00FE2073">
        <w:rPr>
          <w:rFonts w:ascii="Times New Roman" w:hAnsi="Times New Roman" w:cs="Times New Roman"/>
          <w:sz w:val="24"/>
          <w:szCs w:val="24"/>
        </w:rPr>
        <w:t>прошедших</w:t>
      </w:r>
      <w:r w:rsidRPr="00936729">
        <w:rPr>
          <w:rFonts w:ascii="Times New Roman" w:hAnsi="Times New Roman" w:cs="Times New Roman"/>
          <w:sz w:val="24"/>
          <w:szCs w:val="24"/>
        </w:rPr>
        <w:t xml:space="preserve"> лет  не могут принимать участие в последующем Конкурсе.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tabs>
          <w:tab w:val="left" w:pos="720"/>
        </w:tabs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3. Порядок формирования и порядок деятельности Конкурсной комиссии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 состав Конкурсной комиссии входят представители </w:t>
      </w:r>
      <w:r w:rsidR="00495667">
        <w:rPr>
          <w:rFonts w:ascii="Times New Roman" w:hAnsi="Times New Roman" w:cs="Times New Roman"/>
          <w:sz w:val="24"/>
          <w:szCs w:val="24"/>
        </w:rPr>
        <w:t xml:space="preserve">Управлений и отделов </w:t>
      </w:r>
      <w:r w:rsidRPr="0093672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495667">
        <w:rPr>
          <w:rFonts w:ascii="Times New Roman" w:hAnsi="Times New Roman" w:cs="Times New Roman"/>
          <w:sz w:val="24"/>
          <w:szCs w:val="24"/>
        </w:rPr>
        <w:t>«Увинский район», МО «Увинское»</w:t>
      </w:r>
      <w:r w:rsidRPr="00936729">
        <w:rPr>
          <w:rFonts w:ascii="Times New Roman" w:hAnsi="Times New Roman" w:cs="Times New Roman"/>
          <w:sz w:val="24"/>
          <w:szCs w:val="24"/>
        </w:rPr>
        <w:t>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3.2.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 в составе 7 человек формируется на 1 год постановлением главы Администрации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3.3.</w:t>
      </w:r>
      <w:r w:rsidRPr="00936729">
        <w:rPr>
          <w:rFonts w:ascii="Times New Roman" w:hAnsi="Times New Roman" w:cs="Times New Roman"/>
          <w:sz w:val="24"/>
          <w:szCs w:val="24"/>
        </w:rPr>
        <w:tab/>
        <w:t>Председател</w:t>
      </w:r>
      <w:r w:rsidR="004542A8">
        <w:rPr>
          <w:rFonts w:ascii="Times New Roman" w:hAnsi="Times New Roman" w:cs="Times New Roman"/>
          <w:sz w:val="24"/>
          <w:szCs w:val="24"/>
        </w:rPr>
        <w:t>ем Конкурсной комиссии является</w:t>
      </w:r>
      <w:proofErr w:type="gramStart"/>
      <w:r w:rsidR="004542A8">
        <w:rPr>
          <w:rFonts w:ascii="Times New Roman" w:hAnsi="Times New Roman" w:cs="Times New Roman"/>
          <w:sz w:val="24"/>
          <w:szCs w:val="24"/>
        </w:rPr>
        <w:t xml:space="preserve"> </w:t>
      </w:r>
      <w:r w:rsidRPr="009367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6729">
        <w:rPr>
          <w:rFonts w:ascii="Times New Roman" w:hAnsi="Times New Roman" w:cs="Times New Roman"/>
          <w:sz w:val="24"/>
          <w:szCs w:val="24"/>
        </w:rPr>
        <w:t xml:space="preserve">ервый заместитель главы Администрации МО «Увинский район» по социальным вопросам.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3.4.</w:t>
      </w:r>
      <w:r w:rsidRPr="00936729">
        <w:rPr>
          <w:rFonts w:ascii="Times New Roman" w:hAnsi="Times New Roman" w:cs="Times New Roman"/>
          <w:sz w:val="24"/>
          <w:szCs w:val="24"/>
        </w:rPr>
        <w:tab/>
        <w:t>Конкурсная комиссия: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рассмотрение документов, представляемых для участия в Конкурсе;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осуществляет выработку единого и согласованного мнения по Кандидатам;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определяет результаты Конкурса;</w:t>
      </w:r>
    </w:p>
    <w:p w:rsidR="00936729" w:rsidRPr="00495667" w:rsidRDefault="00936729" w:rsidP="0049566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обеспечивает  реализацию иных мероприятий, связанных с подготовкой и проведением Конкурса.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4. Порядок участия в Конкурсе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4.1.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Выдвижение Кандидатов осуществляется муниципальными учреждениями культуры, образования, молодежной политики, физкультуры и спорта, общественными организациями и в качестве самовыдвижения.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4.2.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участие в Конкурсе по каждому кандидату или детскому творческому объединению направляются в Конкурсную комиссию. Заявка должна быть оформлена в форме портфолио по следующим разделам:</w:t>
      </w:r>
    </w:p>
    <w:p w:rsidR="00936729" w:rsidRPr="00936729" w:rsidRDefault="002D1D91" w:rsidP="002D1D91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36729" w:rsidRPr="00936729">
        <w:rPr>
          <w:rFonts w:ascii="Times New Roman" w:hAnsi="Times New Roman" w:cs="Times New Roman"/>
          <w:sz w:val="24"/>
          <w:szCs w:val="24"/>
        </w:rPr>
        <w:t>общие сведения  (для индивидуальных участников – фамилия и имя; число, месяц и год рождения; место учебы или занятий с указанием адреса учреждения, класс, номер телефона Кандидата);</w:t>
      </w:r>
      <w:r w:rsidR="004542A8">
        <w:rPr>
          <w:rFonts w:ascii="Times New Roman" w:hAnsi="Times New Roman" w:cs="Times New Roman"/>
          <w:sz w:val="24"/>
          <w:szCs w:val="24"/>
        </w:rPr>
        <w:t xml:space="preserve"> </w:t>
      </w:r>
      <w:r w:rsidR="00936729" w:rsidRPr="00936729">
        <w:rPr>
          <w:rFonts w:ascii="Times New Roman" w:hAnsi="Times New Roman" w:cs="Times New Roman"/>
          <w:sz w:val="24"/>
          <w:szCs w:val="24"/>
        </w:rPr>
        <w:t xml:space="preserve">для коллективов – </w:t>
      </w:r>
      <w:r w:rsidR="004542A8">
        <w:rPr>
          <w:rFonts w:ascii="Times New Roman" w:hAnsi="Times New Roman" w:cs="Times New Roman"/>
          <w:sz w:val="24"/>
          <w:szCs w:val="24"/>
        </w:rPr>
        <w:t>(</w:t>
      </w:r>
      <w:r w:rsidR="00936729" w:rsidRPr="00936729">
        <w:rPr>
          <w:rFonts w:ascii="Times New Roman" w:hAnsi="Times New Roman" w:cs="Times New Roman"/>
          <w:sz w:val="24"/>
          <w:szCs w:val="24"/>
        </w:rPr>
        <w:t>название; фамилия, имя, класс и школа каждого участника; дата основания коллектива; место занятий с указанием адреса учреждения, фамилия, имя, отчество руководителя и его номер телефона).</w:t>
      </w:r>
      <w:proofErr w:type="gramEnd"/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результаты деятельности </w:t>
      </w:r>
      <w:r w:rsidRPr="00936729">
        <w:rPr>
          <w:rFonts w:ascii="Times New Roman" w:hAnsi="Times New Roman" w:cs="Times New Roman"/>
          <w:b/>
          <w:sz w:val="24"/>
          <w:szCs w:val="24"/>
        </w:rPr>
        <w:t>за три последних года</w:t>
      </w:r>
      <w:r w:rsidRPr="00936729">
        <w:rPr>
          <w:rFonts w:ascii="Times New Roman" w:hAnsi="Times New Roman" w:cs="Times New Roman"/>
          <w:sz w:val="24"/>
          <w:szCs w:val="24"/>
        </w:rPr>
        <w:t xml:space="preserve"> (грамоты, дипломы, сертификаты</w:t>
      </w:r>
      <w:r w:rsidR="004542A8">
        <w:rPr>
          <w:rFonts w:ascii="Times New Roman" w:hAnsi="Times New Roman" w:cs="Times New Roman"/>
          <w:sz w:val="24"/>
          <w:szCs w:val="24"/>
        </w:rPr>
        <w:t>:</w:t>
      </w:r>
      <w:r w:rsidRPr="00936729">
        <w:rPr>
          <w:rFonts w:ascii="Times New Roman" w:hAnsi="Times New Roman" w:cs="Times New Roman"/>
          <w:sz w:val="24"/>
          <w:szCs w:val="24"/>
        </w:rPr>
        <w:t xml:space="preserve"> подлинники или копии). Результаты деятельности оформляются в виде таблицы по образцу</w:t>
      </w:r>
      <w:r w:rsidR="004542A8">
        <w:rPr>
          <w:rFonts w:ascii="Times New Roman" w:hAnsi="Times New Roman" w:cs="Times New Roman"/>
          <w:sz w:val="24"/>
          <w:szCs w:val="24"/>
        </w:rPr>
        <w:t>, представленному ниже</w:t>
      </w:r>
      <w:r w:rsidRPr="00936729">
        <w:rPr>
          <w:rFonts w:ascii="Times New Roman" w:hAnsi="Times New Roman" w:cs="Times New Roman"/>
          <w:sz w:val="24"/>
          <w:szCs w:val="24"/>
        </w:rPr>
        <w:t>;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="002D1D91">
        <w:rPr>
          <w:rFonts w:ascii="Times New Roman" w:hAnsi="Times New Roman" w:cs="Times New Roman"/>
          <w:sz w:val="24"/>
          <w:szCs w:val="24"/>
        </w:rPr>
        <w:tab/>
      </w:r>
      <w:r w:rsidRPr="00936729">
        <w:rPr>
          <w:rFonts w:ascii="Times New Roman" w:hAnsi="Times New Roman" w:cs="Times New Roman"/>
          <w:sz w:val="24"/>
          <w:szCs w:val="24"/>
        </w:rPr>
        <w:t>общая деятельность (участие в проектах, социальных акциях);</w:t>
      </w:r>
    </w:p>
    <w:p w:rsid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</w:rPr>
        <w:tab/>
        <w:t>другие документы или их копии, характеризующие высокие результаты и достижения Кандидата (ходатайство, характеристики, отзывы, рекомендации, табель успеваемости, информационные и иные материалы), документы заверяются подписью руководителя учреждения, творческого или методического совета.</w:t>
      </w:r>
    </w:p>
    <w:p w:rsidR="00FE2073" w:rsidRPr="00936729" w:rsidRDefault="002D1D91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E2073">
        <w:rPr>
          <w:rFonts w:ascii="Times New Roman" w:hAnsi="Times New Roman" w:cs="Times New Roman"/>
          <w:sz w:val="24"/>
          <w:szCs w:val="24"/>
        </w:rPr>
        <w:t>фотоматериалы.</w:t>
      </w:r>
    </w:p>
    <w:p w:rsidR="00936729" w:rsidRPr="00936729" w:rsidRDefault="00936729" w:rsidP="00855B27">
      <w:pPr>
        <w:tabs>
          <w:tab w:val="left" w:pos="0"/>
        </w:tabs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4.3.</w:t>
      </w:r>
      <w:r w:rsidRPr="00936729">
        <w:rPr>
          <w:rFonts w:ascii="Times New Roman" w:hAnsi="Times New Roman" w:cs="Times New Roman"/>
          <w:sz w:val="24"/>
          <w:szCs w:val="24"/>
        </w:rPr>
        <w:tab/>
        <w:t>В конкурсе могут принимать участие Кандидаты прошлых лет, кто ранее не являлся победителем.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5. Порядок проведения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5.1</w:t>
      </w:r>
      <w:r w:rsidRPr="00936729">
        <w:rPr>
          <w:rFonts w:ascii="Times New Roman" w:hAnsi="Times New Roman" w:cs="Times New Roman"/>
          <w:sz w:val="24"/>
          <w:szCs w:val="24"/>
        </w:rPr>
        <w:tab/>
        <w:t>Подготовку и проведение Кон</w:t>
      </w:r>
      <w:r w:rsidR="00FE2073">
        <w:rPr>
          <w:rFonts w:ascii="Times New Roman" w:hAnsi="Times New Roman" w:cs="Times New Roman"/>
          <w:sz w:val="24"/>
          <w:szCs w:val="24"/>
        </w:rPr>
        <w:t>курса осуществляют специалисты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МУК «Увинский районный информационно-методический центр».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5.2. </w:t>
      </w:r>
      <w:r w:rsidRPr="00936729">
        <w:rPr>
          <w:rFonts w:ascii="Times New Roman" w:hAnsi="Times New Roman" w:cs="Times New Roman"/>
          <w:sz w:val="24"/>
          <w:szCs w:val="24"/>
        </w:rPr>
        <w:tab/>
        <w:t>Заявки на выдвижение Кандидатов принимаются до 1</w:t>
      </w:r>
      <w:r w:rsidR="00FE2073">
        <w:rPr>
          <w:rFonts w:ascii="Times New Roman" w:hAnsi="Times New Roman" w:cs="Times New Roman"/>
          <w:sz w:val="24"/>
          <w:szCs w:val="24"/>
        </w:rPr>
        <w:t>3</w:t>
      </w:r>
      <w:r w:rsidRPr="00936729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FE2073">
        <w:rPr>
          <w:rFonts w:ascii="Times New Roman" w:hAnsi="Times New Roman" w:cs="Times New Roman"/>
          <w:sz w:val="24"/>
          <w:szCs w:val="24"/>
        </w:rPr>
        <w:t>6</w:t>
      </w:r>
      <w:r w:rsidRPr="00936729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936729">
        <w:rPr>
          <w:rFonts w:ascii="Times New Roman" w:hAnsi="Times New Roman" w:cs="Times New Roman"/>
          <w:sz w:val="24"/>
          <w:szCs w:val="24"/>
        </w:rPr>
        <w:tab/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5.3.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поступившие  заявки рассматривает Конкурсная комиссия. Комиссия отбирает</w:t>
      </w:r>
      <w:r w:rsidR="00FE2073">
        <w:rPr>
          <w:rFonts w:ascii="Times New Roman" w:hAnsi="Times New Roman" w:cs="Times New Roman"/>
          <w:sz w:val="24"/>
          <w:szCs w:val="24"/>
        </w:rPr>
        <w:t xml:space="preserve"> 12 дарований из</w:t>
      </w:r>
      <w:r w:rsidRPr="00936729">
        <w:rPr>
          <w:rFonts w:ascii="Times New Roman" w:hAnsi="Times New Roman" w:cs="Times New Roman"/>
          <w:sz w:val="24"/>
          <w:szCs w:val="24"/>
        </w:rPr>
        <w:t xml:space="preserve"> общего числа конкурсантов.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5.4.</w:t>
      </w:r>
      <w:r w:rsidRPr="00936729">
        <w:rPr>
          <w:rFonts w:ascii="Times New Roman" w:hAnsi="Times New Roman" w:cs="Times New Roman"/>
          <w:sz w:val="24"/>
          <w:szCs w:val="24"/>
        </w:rPr>
        <w:tab/>
        <w:t>Фотографии победителей размещаются на Доске «Одарённое детство».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5.5.</w:t>
      </w:r>
      <w:r w:rsidRPr="00936729">
        <w:rPr>
          <w:rFonts w:ascii="Times New Roman" w:hAnsi="Times New Roman" w:cs="Times New Roman"/>
          <w:sz w:val="24"/>
          <w:szCs w:val="24"/>
        </w:rPr>
        <w:tab/>
        <w:t>Все Кандидаты принимают участие в  торжественной церемонии с участием главы МО «Увинский район».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6. Порядок определения результатов Конкурса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6.1.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принимаются на закрытом заседании Конкурсной комиссии.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6.2.</w:t>
      </w:r>
      <w:r w:rsidRPr="00936729">
        <w:rPr>
          <w:rFonts w:ascii="Times New Roman" w:hAnsi="Times New Roman" w:cs="Times New Roman"/>
          <w:sz w:val="24"/>
          <w:szCs w:val="24"/>
        </w:rPr>
        <w:tab/>
        <w:t>Определение результатов Конкурса осуществляется Конкурсной комиссией путем проведения голосования по каждой кандидатуре, простым большинством от количества членов Конкурсной комиссии, присутствующих на заседании.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6.3.</w:t>
      </w:r>
      <w:r w:rsidRPr="00936729">
        <w:rPr>
          <w:rFonts w:ascii="Times New Roman" w:hAnsi="Times New Roman" w:cs="Times New Roman"/>
          <w:sz w:val="24"/>
          <w:szCs w:val="24"/>
        </w:rPr>
        <w:tab/>
        <w:t>Результаты Конкурса оформляются решением Конкурсной комиссии.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7. Поощрение победителей Конкурса и организация процедуры занесение на Доску «Одаренное детство»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7.1.</w:t>
      </w:r>
      <w:r w:rsidRPr="00936729">
        <w:rPr>
          <w:rFonts w:ascii="Times New Roman" w:hAnsi="Times New Roman" w:cs="Times New Roman"/>
          <w:sz w:val="24"/>
          <w:szCs w:val="24"/>
        </w:rPr>
        <w:tab/>
      </w:r>
      <w:r w:rsidR="00FE2073">
        <w:rPr>
          <w:rFonts w:ascii="Times New Roman" w:hAnsi="Times New Roman" w:cs="Times New Roman"/>
          <w:sz w:val="24"/>
          <w:szCs w:val="24"/>
        </w:rPr>
        <w:t>Фотографии п</w:t>
      </w:r>
      <w:r w:rsidRPr="00936729">
        <w:rPr>
          <w:rFonts w:ascii="Times New Roman" w:hAnsi="Times New Roman" w:cs="Times New Roman"/>
          <w:sz w:val="24"/>
          <w:szCs w:val="24"/>
        </w:rPr>
        <w:t>обедител</w:t>
      </w:r>
      <w:r w:rsidR="00FE2073">
        <w:rPr>
          <w:rFonts w:ascii="Times New Roman" w:hAnsi="Times New Roman" w:cs="Times New Roman"/>
          <w:sz w:val="24"/>
          <w:szCs w:val="24"/>
        </w:rPr>
        <w:t>ей</w:t>
      </w:r>
      <w:r w:rsidRPr="00936729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FE2073">
        <w:rPr>
          <w:rFonts w:ascii="Times New Roman" w:hAnsi="Times New Roman" w:cs="Times New Roman"/>
          <w:sz w:val="24"/>
          <w:szCs w:val="24"/>
        </w:rPr>
        <w:t xml:space="preserve"> заносятся</w:t>
      </w:r>
      <w:r w:rsidRPr="00936729">
        <w:rPr>
          <w:rFonts w:ascii="Times New Roman" w:hAnsi="Times New Roman" w:cs="Times New Roman"/>
          <w:sz w:val="24"/>
          <w:szCs w:val="24"/>
        </w:rPr>
        <w:t xml:space="preserve"> на Доску «Одаренное детство», расположен</w:t>
      </w:r>
      <w:r w:rsidR="00FE2073">
        <w:rPr>
          <w:rFonts w:ascii="Times New Roman" w:hAnsi="Times New Roman" w:cs="Times New Roman"/>
          <w:sz w:val="24"/>
          <w:szCs w:val="24"/>
        </w:rPr>
        <w:t>ную</w:t>
      </w:r>
      <w:r w:rsidRPr="00936729">
        <w:rPr>
          <w:rFonts w:ascii="Times New Roman" w:hAnsi="Times New Roman" w:cs="Times New Roman"/>
          <w:sz w:val="24"/>
          <w:szCs w:val="24"/>
        </w:rPr>
        <w:t xml:space="preserve"> у музыкального отделения Детской школы искусств (фотография формата А</w:t>
      </w:r>
      <w:proofErr w:type="gramStart"/>
      <w:r w:rsidRPr="009367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36729">
        <w:rPr>
          <w:rFonts w:ascii="Times New Roman" w:hAnsi="Times New Roman" w:cs="Times New Roman"/>
          <w:sz w:val="24"/>
          <w:szCs w:val="24"/>
        </w:rPr>
        <w:t>).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7.2.</w:t>
      </w:r>
      <w:r w:rsidRPr="00936729">
        <w:rPr>
          <w:rFonts w:ascii="Times New Roman" w:hAnsi="Times New Roman" w:cs="Times New Roman"/>
          <w:sz w:val="24"/>
          <w:szCs w:val="24"/>
        </w:rPr>
        <w:tab/>
        <w:t xml:space="preserve">Победителям Конкурса вручается «Свидетельство о занесении на Доску «Одаренное детство», участникам конкурса – благодарственное письмо Администрации МО «Увинский район». 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7.3.</w:t>
      </w:r>
      <w:r w:rsidRPr="00936729">
        <w:rPr>
          <w:rFonts w:ascii="Times New Roman" w:hAnsi="Times New Roman" w:cs="Times New Roman"/>
          <w:sz w:val="24"/>
          <w:szCs w:val="24"/>
        </w:rPr>
        <w:tab/>
        <w:t>Администрация Увинского района ежегодно, при формировании бюджета района, учитывает средства на формирование и содержание Доски «Одаренное детство». Средства закладываются согласно смете расходов.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29" w:rsidRPr="00936729" w:rsidRDefault="00936729" w:rsidP="0084024D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>Заявки принимаются по адресу: п. Ува, ул. Энгельса, 15, (здание кинотеатра «Восток»),</w:t>
      </w:r>
    </w:p>
    <w:p w:rsidR="00936729" w:rsidRPr="00936729" w:rsidRDefault="00936729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5-15-72, 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6729">
        <w:rPr>
          <w:rFonts w:ascii="Times New Roman" w:hAnsi="Times New Roman" w:cs="Times New Roman"/>
          <w:sz w:val="24"/>
          <w:szCs w:val="24"/>
        </w:rPr>
        <w:t>-</w:t>
      </w:r>
      <w:r w:rsidRPr="009367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67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rimc</w:t>
      </w:r>
      <w:proofErr w:type="spellEnd"/>
      <w:r w:rsidRPr="00936729">
        <w:rPr>
          <w:rFonts w:ascii="Times New Roman" w:hAnsi="Times New Roman" w:cs="Times New Roman"/>
          <w:b/>
          <w:sz w:val="24"/>
          <w:szCs w:val="24"/>
        </w:rPr>
        <w:t>1@</w:t>
      </w:r>
      <w:proofErr w:type="spellStart"/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3672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36729">
        <w:rPr>
          <w:rFonts w:ascii="Times New Roman" w:hAnsi="Times New Roman" w:cs="Times New Roman"/>
          <w:b/>
          <w:sz w:val="24"/>
          <w:szCs w:val="24"/>
        </w:rPr>
        <w:t>.</w:t>
      </w:r>
    </w:p>
    <w:p w:rsidR="00936729" w:rsidRPr="00936729" w:rsidRDefault="0084024D" w:rsidP="00855B27">
      <w:pPr>
        <w:spacing w:line="240" w:lineRule="auto"/>
        <w:ind w:left="-99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методист</w:t>
      </w:r>
      <w:r w:rsidR="00936729" w:rsidRPr="00936729">
        <w:rPr>
          <w:rFonts w:ascii="Times New Roman" w:hAnsi="Times New Roman" w:cs="Times New Roman"/>
          <w:sz w:val="24"/>
          <w:szCs w:val="24"/>
        </w:rPr>
        <w:t xml:space="preserve"> МУК «Увинский РИМЦ»  Сидорова Римма Анатольевна.</w:t>
      </w:r>
    </w:p>
    <w:p w:rsidR="00936729" w:rsidRPr="00936729" w:rsidRDefault="00936729" w:rsidP="0084024D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29">
        <w:rPr>
          <w:rFonts w:ascii="Times New Roman" w:hAnsi="Times New Roman" w:cs="Times New Roman"/>
          <w:b/>
          <w:sz w:val="24"/>
          <w:szCs w:val="24"/>
        </w:rPr>
        <w:t>Результаты деятельности конкурсанта</w:t>
      </w:r>
      <w:r w:rsidR="004542A8">
        <w:rPr>
          <w:rFonts w:ascii="Times New Roman" w:hAnsi="Times New Roman" w:cs="Times New Roman"/>
          <w:b/>
          <w:sz w:val="24"/>
          <w:szCs w:val="24"/>
        </w:rPr>
        <w:t xml:space="preserve"> (образец</w:t>
      </w:r>
      <w:r w:rsidRPr="0093672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2551"/>
        <w:gridCol w:w="1559"/>
        <w:gridCol w:w="1985"/>
      </w:tblGrid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Личные достижения</w:t>
            </w:r>
          </w:p>
        </w:tc>
        <w:tc>
          <w:tcPr>
            <w:tcW w:w="1559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Год участия</w:t>
            </w:r>
          </w:p>
        </w:tc>
        <w:tc>
          <w:tcPr>
            <w:tcW w:w="1985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Результат</w:t>
            </w:r>
          </w:p>
        </w:tc>
      </w:tr>
      <w:tr w:rsidR="00936729" w:rsidRPr="00936729" w:rsidTr="0084024D">
        <w:tc>
          <w:tcPr>
            <w:tcW w:w="1844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Иванов Иван Иванович, 1991г.р. </w:t>
            </w:r>
          </w:p>
          <w:p w:rsidR="0084024D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школа,</w:t>
            </w:r>
            <w:r w:rsidR="00936729" w:rsidRPr="009367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10 кл.</w:t>
            </w:r>
          </w:p>
          <w:p w:rsidR="0084024D" w:rsidRPr="00936729" w:rsidRDefault="0084024D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Администра</w:t>
            </w:r>
            <w:r w:rsidR="0084024D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-</w:t>
            </w:r>
            <w:r w:rsidRPr="00936729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ция МОУ «Кыйлудская СОШ»</w:t>
            </w:r>
          </w:p>
        </w:tc>
        <w:tc>
          <w:tcPr>
            <w:tcW w:w="2551" w:type="dxa"/>
          </w:tcPr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Международные:</w:t>
            </w:r>
          </w:p>
          <w:p w:rsidR="00495667" w:rsidRDefault="00495667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Республикански: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Районные:</w:t>
            </w:r>
          </w:p>
          <w:p w:rsidR="00936729" w:rsidRPr="00936729" w:rsidRDefault="00936729" w:rsidP="00936729">
            <w:pPr>
              <w:tabs>
                <w:tab w:val="left" w:pos="5790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667" w:rsidRPr="00936729" w:rsidRDefault="00936729" w:rsidP="0049566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FE207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95667">
              <w:rPr>
                <w:rFonts w:ascii="Times New Roman" w:hAnsi="Times New Roman" w:cs="Times New Roman"/>
                <w:i/>
                <w:sz w:val="24"/>
                <w:szCs w:val="24"/>
              </w:rPr>
              <w:t>, 2014,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благодарность</w:t>
            </w:r>
          </w:p>
          <w:p w:rsidR="00936729" w:rsidRPr="00936729" w:rsidRDefault="00495667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</w:t>
            </w:r>
            <w:r w:rsidR="00936729" w:rsidRPr="00936729"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</w:p>
          <w:p w:rsidR="00936729" w:rsidRPr="00936729" w:rsidRDefault="00936729" w:rsidP="0093672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521F" w:rsidRPr="00936729" w:rsidRDefault="0005521F" w:rsidP="002D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5521F" w:rsidRPr="00936729" w:rsidSect="000248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729"/>
    <w:rsid w:val="0005521F"/>
    <w:rsid w:val="00250EFA"/>
    <w:rsid w:val="002D1D91"/>
    <w:rsid w:val="004542A8"/>
    <w:rsid w:val="00495667"/>
    <w:rsid w:val="0084024D"/>
    <w:rsid w:val="00855B27"/>
    <w:rsid w:val="00936729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РИМЦ2</dc:creator>
  <cp:keywords/>
  <dc:description/>
  <cp:lastModifiedBy>РИМЦ1</cp:lastModifiedBy>
  <cp:revision>6</cp:revision>
  <cp:lastPrinted>2016-01-18T10:28:00Z</cp:lastPrinted>
  <dcterms:created xsi:type="dcterms:W3CDTF">2016-01-18T09:00:00Z</dcterms:created>
  <dcterms:modified xsi:type="dcterms:W3CDTF">2016-01-28T05:23:00Z</dcterms:modified>
</cp:coreProperties>
</file>