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4"/>
        <w:gridCol w:w="4837"/>
      </w:tblGrid>
      <w:tr w:rsidR="00690277" w:rsidTr="00FD2220">
        <w:tc>
          <w:tcPr>
            <w:tcW w:w="4734" w:type="dxa"/>
          </w:tcPr>
          <w:p w:rsidR="000447C5" w:rsidRDefault="00690277" w:rsidP="00EE23EA">
            <w:r>
              <w:t>Согласовано:</w:t>
            </w:r>
          </w:p>
          <w:p w:rsidR="00690277" w:rsidRDefault="00690277" w:rsidP="00EE23EA">
            <w:r>
              <w:t>Директор МУК «Увинский РИМЦ»</w:t>
            </w:r>
          </w:p>
          <w:p w:rsidR="00690277" w:rsidRDefault="00690277" w:rsidP="00EE23EA">
            <w:proofErr w:type="spellStart"/>
            <w:r>
              <w:t>__________________С.В.Королева</w:t>
            </w:r>
            <w:proofErr w:type="spellEnd"/>
          </w:p>
          <w:p w:rsidR="00690277" w:rsidRDefault="00690277" w:rsidP="00EE23EA">
            <w:r>
              <w:t>«______»_______________2018 г.</w:t>
            </w:r>
          </w:p>
        </w:tc>
        <w:tc>
          <w:tcPr>
            <w:tcW w:w="4837" w:type="dxa"/>
          </w:tcPr>
          <w:p w:rsidR="000447C5" w:rsidRDefault="000447C5" w:rsidP="00EE23EA">
            <w:r>
              <w:t>Утверждаю</w:t>
            </w:r>
            <w:r w:rsidR="00690277">
              <w:t>:</w:t>
            </w:r>
          </w:p>
          <w:p w:rsidR="000447C5" w:rsidRDefault="000447C5" w:rsidP="00EE23EA">
            <w:r>
              <w:t xml:space="preserve">Начальник Управления культуры                           и молодежной политики Администрации   МО «Увинский район»              </w:t>
            </w:r>
          </w:p>
          <w:p w:rsidR="000447C5" w:rsidRDefault="000447C5" w:rsidP="00EE23EA">
            <w:r>
              <w:t>____________</w:t>
            </w:r>
            <w:r w:rsidR="00690277">
              <w:t>_______</w:t>
            </w:r>
            <w:r>
              <w:t xml:space="preserve">М.Н. </w:t>
            </w:r>
            <w:proofErr w:type="spellStart"/>
            <w:r>
              <w:t>Головизнина</w:t>
            </w:r>
            <w:proofErr w:type="spellEnd"/>
            <w:r>
              <w:t xml:space="preserve">   «__»________</w:t>
            </w:r>
            <w:r w:rsidR="00690277">
              <w:t>_________________</w:t>
            </w:r>
            <w:r>
              <w:t>2018 г.</w:t>
            </w:r>
          </w:p>
          <w:p w:rsidR="000447C5" w:rsidRDefault="000447C5" w:rsidP="00EE23EA"/>
        </w:tc>
      </w:tr>
    </w:tbl>
    <w:p w:rsidR="000447C5" w:rsidRPr="00EF64AE" w:rsidRDefault="000447C5" w:rsidP="000447C5">
      <w:pPr>
        <w:jc w:val="right"/>
        <w:rPr>
          <w:sz w:val="20"/>
          <w:szCs w:val="20"/>
        </w:rPr>
      </w:pPr>
    </w:p>
    <w:p w:rsidR="000447C5" w:rsidRPr="00280327" w:rsidRDefault="000447C5" w:rsidP="000447C5">
      <w:pPr>
        <w:jc w:val="center"/>
        <w:rPr>
          <w:sz w:val="22"/>
          <w:szCs w:val="22"/>
        </w:rPr>
      </w:pPr>
      <w:r w:rsidRPr="00280327">
        <w:rPr>
          <w:b/>
          <w:sz w:val="22"/>
          <w:szCs w:val="22"/>
        </w:rPr>
        <w:t>Положение</w:t>
      </w:r>
    </w:p>
    <w:p w:rsidR="000447C5" w:rsidRPr="00280327" w:rsidRDefault="000447C5" w:rsidP="000447C5">
      <w:pPr>
        <w:jc w:val="center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>о проведении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XII</w:t>
      </w:r>
      <w:r w:rsidR="00797331">
        <w:rPr>
          <w:b/>
          <w:sz w:val="22"/>
          <w:szCs w:val="22"/>
          <w:lang w:val="en-US"/>
        </w:rPr>
        <w:t>I</w:t>
      </w:r>
      <w:r w:rsidRPr="005769C6">
        <w:rPr>
          <w:b/>
          <w:sz w:val="22"/>
          <w:szCs w:val="22"/>
        </w:rPr>
        <w:t xml:space="preserve"> </w:t>
      </w:r>
      <w:r w:rsidRPr="00280327">
        <w:rPr>
          <w:b/>
          <w:sz w:val="22"/>
          <w:szCs w:val="22"/>
        </w:rPr>
        <w:t xml:space="preserve">районного </w:t>
      </w:r>
      <w:r>
        <w:rPr>
          <w:b/>
          <w:sz w:val="22"/>
          <w:szCs w:val="22"/>
        </w:rPr>
        <w:t>конкурса</w:t>
      </w:r>
      <w:r w:rsidRPr="00280327">
        <w:rPr>
          <w:b/>
          <w:sz w:val="22"/>
          <w:szCs w:val="22"/>
        </w:rPr>
        <w:t xml:space="preserve"> детского творчества «Жар-птица», </w:t>
      </w:r>
    </w:p>
    <w:p w:rsidR="000447C5" w:rsidRPr="00280327" w:rsidRDefault="000447C5" w:rsidP="000447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посвященного Десятилетию детства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sz w:val="22"/>
          <w:szCs w:val="22"/>
        </w:rPr>
        <w:t xml:space="preserve">Районный </w:t>
      </w:r>
      <w:r>
        <w:rPr>
          <w:sz w:val="22"/>
          <w:szCs w:val="22"/>
        </w:rPr>
        <w:t>конкурс</w:t>
      </w:r>
      <w:r w:rsidRPr="00280327">
        <w:rPr>
          <w:sz w:val="22"/>
          <w:szCs w:val="22"/>
        </w:rPr>
        <w:t xml:space="preserve"> «Жар-птица» проводится с целью развития детского творчества в различных жанрах, а так же выявлению и поддержке одаренных детей.</w:t>
      </w:r>
      <w:r w:rsidR="00EC6DBD">
        <w:rPr>
          <w:sz w:val="22"/>
          <w:szCs w:val="22"/>
        </w:rPr>
        <w:t xml:space="preserve"> В конкурсе могут</w:t>
      </w:r>
      <w:r>
        <w:rPr>
          <w:sz w:val="22"/>
          <w:szCs w:val="22"/>
        </w:rPr>
        <w:t xml:space="preserve"> быть использованы произведения и работы </w:t>
      </w:r>
      <w:r w:rsidR="00EC6DBD">
        <w:rPr>
          <w:sz w:val="22"/>
          <w:szCs w:val="22"/>
        </w:rPr>
        <w:t>на произвольную тему, соответствующей возрасту</w:t>
      </w:r>
      <w:r w:rsidR="00797331" w:rsidRPr="00797331">
        <w:rPr>
          <w:sz w:val="22"/>
          <w:szCs w:val="22"/>
        </w:rPr>
        <w:t xml:space="preserve"> </w:t>
      </w:r>
      <w:r w:rsidR="00797331">
        <w:rPr>
          <w:sz w:val="22"/>
          <w:szCs w:val="22"/>
        </w:rPr>
        <w:t>участников</w:t>
      </w:r>
      <w:r w:rsidR="00EC6DBD">
        <w:rPr>
          <w:sz w:val="22"/>
          <w:szCs w:val="22"/>
        </w:rPr>
        <w:t>.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>Учредители:</w:t>
      </w:r>
      <w:r>
        <w:rPr>
          <w:sz w:val="22"/>
          <w:szCs w:val="22"/>
        </w:rPr>
        <w:t xml:space="preserve"> Управление культуры и молодежной политики Администрации</w:t>
      </w:r>
      <w:r w:rsidRPr="00280327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 «Увинский район».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 xml:space="preserve">Условия </w:t>
      </w:r>
      <w:r>
        <w:rPr>
          <w:b/>
          <w:sz w:val="22"/>
          <w:szCs w:val="22"/>
        </w:rPr>
        <w:t>конкурса</w:t>
      </w:r>
      <w:r w:rsidRPr="00280327">
        <w:rPr>
          <w:b/>
          <w:sz w:val="22"/>
          <w:szCs w:val="22"/>
        </w:rPr>
        <w:t>:</w:t>
      </w:r>
    </w:p>
    <w:p w:rsidR="000447C5" w:rsidRPr="006F4977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</w:t>
      </w:r>
      <w:r w:rsidRPr="00280327">
        <w:rPr>
          <w:sz w:val="22"/>
          <w:szCs w:val="22"/>
        </w:rPr>
        <w:t xml:space="preserve">частниками </w:t>
      </w:r>
      <w:r>
        <w:rPr>
          <w:sz w:val="22"/>
          <w:szCs w:val="22"/>
        </w:rPr>
        <w:t>конкурса могут быть детские коллективы и</w:t>
      </w:r>
      <w:r w:rsidRPr="00280327">
        <w:rPr>
          <w:sz w:val="22"/>
          <w:szCs w:val="22"/>
        </w:rPr>
        <w:t xml:space="preserve"> отдельные исполнители</w:t>
      </w:r>
      <w:r>
        <w:rPr>
          <w:sz w:val="22"/>
          <w:szCs w:val="22"/>
        </w:rPr>
        <w:t xml:space="preserve"> в возрасте от 5 до 1</w:t>
      </w:r>
      <w:r w:rsidRPr="00A80ADC">
        <w:rPr>
          <w:sz w:val="22"/>
          <w:szCs w:val="22"/>
        </w:rPr>
        <w:t>5</w:t>
      </w:r>
      <w:r>
        <w:rPr>
          <w:sz w:val="22"/>
          <w:szCs w:val="22"/>
        </w:rPr>
        <w:t xml:space="preserve"> лет. Победители прошлых лет</w:t>
      </w:r>
      <w:r w:rsidRPr="00280327">
        <w:rPr>
          <w:sz w:val="22"/>
          <w:szCs w:val="22"/>
        </w:rPr>
        <w:t xml:space="preserve"> (Гран-при и первое место)  </w:t>
      </w:r>
      <w:r>
        <w:rPr>
          <w:b/>
          <w:sz w:val="22"/>
          <w:szCs w:val="22"/>
        </w:rPr>
        <w:t>не  принимают участие в конкурсе</w:t>
      </w:r>
      <w:r w:rsidRPr="00280327">
        <w:rPr>
          <w:b/>
          <w:sz w:val="22"/>
          <w:szCs w:val="22"/>
        </w:rPr>
        <w:t>!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280327">
        <w:rPr>
          <w:sz w:val="22"/>
          <w:szCs w:val="22"/>
        </w:rPr>
        <w:t xml:space="preserve">а </w:t>
      </w:r>
      <w:r>
        <w:rPr>
          <w:sz w:val="22"/>
          <w:szCs w:val="22"/>
        </w:rPr>
        <w:t>конкурс</w:t>
      </w:r>
      <w:r w:rsidRPr="00280327">
        <w:rPr>
          <w:sz w:val="22"/>
          <w:szCs w:val="22"/>
        </w:rPr>
        <w:t xml:space="preserve"> необходимо предоставить 1 номер любого жанра: </w:t>
      </w:r>
      <w:r w:rsidRPr="00D8295B">
        <w:rPr>
          <w:b/>
          <w:sz w:val="22"/>
          <w:szCs w:val="22"/>
        </w:rPr>
        <w:t>инструментального,</w:t>
      </w:r>
      <w:r w:rsidRPr="00280327">
        <w:rPr>
          <w:sz w:val="22"/>
          <w:szCs w:val="22"/>
        </w:rPr>
        <w:t xml:space="preserve"> </w:t>
      </w:r>
      <w:r w:rsidRPr="00D8295B">
        <w:rPr>
          <w:b/>
          <w:sz w:val="22"/>
          <w:szCs w:val="22"/>
        </w:rPr>
        <w:t>хореографического, вокального, театрального</w:t>
      </w:r>
      <w:r w:rsidRPr="00280327">
        <w:rPr>
          <w:sz w:val="22"/>
          <w:szCs w:val="22"/>
        </w:rPr>
        <w:t xml:space="preserve"> (не более </w:t>
      </w:r>
      <w:r>
        <w:rPr>
          <w:sz w:val="22"/>
          <w:szCs w:val="22"/>
        </w:rPr>
        <w:t>10</w:t>
      </w:r>
      <w:r w:rsidR="00362052">
        <w:rPr>
          <w:sz w:val="22"/>
          <w:szCs w:val="22"/>
        </w:rPr>
        <w:t xml:space="preserve"> минут), р</w:t>
      </w:r>
      <w:r w:rsidRPr="00280327">
        <w:rPr>
          <w:sz w:val="22"/>
          <w:szCs w:val="22"/>
        </w:rPr>
        <w:t>аботы</w:t>
      </w:r>
      <w:r>
        <w:rPr>
          <w:sz w:val="22"/>
          <w:szCs w:val="22"/>
        </w:rPr>
        <w:t xml:space="preserve"> </w:t>
      </w:r>
      <w:r w:rsidRPr="00D8295B">
        <w:rPr>
          <w:b/>
          <w:sz w:val="22"/>
          <w:szCs w:val="22"/>
        </w:rPr>
        <w:t>художественной фотографии и ДПИ</w:t>
      </w:r>
      <w:r w:rsidRPr="00280327">
        <w:rPr>
          <w:sz w:val="22"/>
          <w:szCs w:val="22"/>
        </w:rPr>
        <w:t xml:space="preserve"> </w:t>
      </w:r>
      <w:r w:rsidR="00362052">
        <w:rPr>
          <w:sz w:val="22"/>
          <w:szCs w:val="22"/>
        </w:rPr>
        <w:t>(</w:t>
      </w:r>
      <w:r w:rsidRPr="00280327">
        <w:rPr>
          <w:sz w:val="22"/>
          <w:szCs w:val="22"/>
        </w:rPr>
        <w:t>оформляются на выставке</w:t>
      </w:r>
      <w:r>
        <w:rPr>
          <w:sz w:val="22"/>
          <w:szCs w:val="22"/>
        </w:rPr>
        <w:t xml:space="preserve"> конкурса</w:t>
      </w:r>
      <w:r w:rsidR="0036205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Pr="00280327">
        <w:rPr>
          <w:b/>
          <w:sz w:val="22"/>
          <w:szCs w:val="22"/>
        </w:rPr>
        <w:t>ВНИМАНИЕ!</w:t>
      </w:r>
      <w:r w:rsidRPr="00280327">
        <w:rPr>
          <w:sz w:val="22"/>
          <w:szCs w:val="22"/>
        </w:rPr>
        <w:t xml:space="preserve"> Номера должны соответствовать теме. 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80327">
        <w:rPr>
          <w:sz w:val="22"/>
          <w:szCs w:val="22"/>
        </w:rPr>
        <w:t xml:space="preserve">а </w:t>
      </w:r>
      <w:r>
        <w:rPr>
          <w:sz w:val="22"/>
          <w:szCs w:val="22"/>
        </w:rPr>
        <w:t>конкурс</w:t>
      </w:r>
      <w:r w:rsidRPr="00280327">
        <w:rPr>
          <w:sz w:val="22"/>
          <w:szCs w:val="22"/>
        </w:rPr>
        <w:t xml:space="preserve"> допускаются минусовые фонограммы с минимальным количеством подголосков «</w:t>
      </w:r>
      <w:proofErr w:type="spellStart"/>
      <w:r w:rsidRPr="00280327">
        <w:rPr>
          <w:sz w:val="22"/>
          <w:szCs w:val="22"/>
        </w:rPr>
        <w:t>бэков</w:t>
      </w:r>
      <w:proofErr w:type="spellEnd"/>
      <w:r w:rsidRPr="00280327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280327">
        <w:rPr>
          <w:sz w:val="22"/>
          <w:szCs w:val="22"/>
        </w:rPr>
        <w:t>приветствуется исполнение под собственный аккомпанемент</w:t>
      </w:r>
      <w:r>
        <w:rPr>
          <w:sz w:val="22"/>
          <w:szCs w:val="22"/>
        </w:rPr>
        <w:t>. З</w:t>
      </w:r>
      <w:r w:rsidRPr="00280327">
        <w:rPr>
          <w:sz w:val="22"/>
          <w:szCs w:val="22"/>
        </w:rPr>
        <w:t>аявки принимаю</w:t>
      </w:r>
      <w:r>
        <w:rPr>
          <w:sz w:val="22"/>
          <w:szCs w:val="22"/>
        </w:rPr>
        <w:t>тся в орган</w:t>
      </w:r>
      <w:r w:rsidR="00014E67">
        <w:rPr>
          <w:sz w:val="22"/>
          <w:szCs w:val="22"/>
        </w:rPr>
        <w:t>изационный комитет до 21</w:t>
      </w:r>
      <w:r>
        <w:rPr>
          <w:sz w:val="22"/>
          <w:szCs w:val="22"/>
        </w:rPr>
        <w:t xml:space="preserve"> марта </w:t>
      </w:r>
      <w:r w:rsidRPr="00280327">
        <w:rPr>
          <w:sz w:val="22"/>
          <w:szCs w:val="22"/>
        </w:rPr>
        <w:t xml:space="preserve"> (форма заявки прилагается).</w:t>
      </w:r>
    </w:p>
    <w:p w:rsidR="000447C5" w:rsidRDefault="000447C5" w:rsidP="000447C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Этапы конкурса</w:t>
      </w:r>
      <w:r w:rsidRPr="00280327">
        <w:rPr>
          <w:b/>
          <w:sz w:val="22"/>
          <w:szCs w:val="22"/>
        </w:rPr>
        <w:t>:</w:t>
      </w:r>
    </w:p>
    <w:p w:rsidR="000447C5" w:rsidRPr="00280327" w:rsidRDefault="00014E67" w:rsidP="000447C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Отборочные туры с 1</w:t>
      </w:r>
      <w:r w:rsidR="000447C5">
        <w:rPr>
          <w:b/>
          <w:sz w:val="22"/>
          <w:szCs w:val="22"/>
        </w:rPr>
        <w:t xml:space="preserve"> по 6 апреля.</w:t>
      </w:r>
    </w:p>
    <w:p w:rsidR="000447C5" w:rsidRPr="005D3498" w:rsidRDefault="00014E67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1</w:t>
      </w:r>
      <w:r w:rsidR="000447C5">
        <w:rPr>
          <w:b/>
          <w:sz w:val="22"/>
          <w:szCs w:val="22"/>
        </w:rPr>
        <w:t xml:space="preserve"> </w:t>
      </w:r>
      <w:r w:rsidR="000447C5" w:rsidRPr="00D24653">
        <w:rPr>
          <w:b/>
          <w:sz w:val="22"/>
          <w:szCs w:val="22"/>
        </w:rPr>
        <w:t>апреля</w:t>
      </w:r>
      <w:r w:rsidR="000447C5">
        <w:rPr>
          <w:sz w:val="22"/>
          <w:szCs w:val="22"/>
        </w:rPr>
        <w:t xml:space="preserve"> - </w:t>
      </w:r>
      <w:proofErr w:type="spellStart"/>
      <w:r w:rsidR="000447C5" w:rsidRPr="005D3498">
        <w:rPr>
          <w:sz w:val="22"/>
          <w:szCs w:val="22"/>
        </w:rPr>
        <w:t>Ныл</w:t>
      </w:r>
      <w:r w:rsidR="00797331">
        <w:rPr>
          <w:sz w:val="22"/>
          <w:szCs w:val="22"/>
        </w:rPr>
        <w:t>гинская</w:t>
      </w:r>
      <w:proofErr w:type="spellEnd"/>
      <w:r w:rsidR="00797331">
        <w:rPr>
          <w:sz w:val="22"/>
          <w:szCs w:val="22"/>
        </w:rPr>
        <w:t xml:space="preserve"> зона в 11.00 (</w:t>
      </w:r>
      <w:proofErr w:type="spellStart"/>
      <w:r w:rsidR="00797331">
        <w:rPr>
          <w:sz w:val="22"/>
          <w:szCs w:val="22"/>
        </w:rPr>
        <w:t>Нылгинский</w:t>
      </w:r>
      <w:proofErr w:type="spellEnd"/>
      <w:r w:rsidR="000447C5" w:rsidRPr="005D3498">
        <w:rPr>
          <w:sz w:val="22"/>
          <w:szCs w:val="22"/>
        </w:rPr>
        <w:t xml:space="preserve"> ЦСДК);</w:t>
      </w:r>
    </w:p>
    <w:p w:rsidR="000447C5" w:rsidRPr="005D3498" w:rsidRDefault="00014E67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1</w:t>
      </w:r>
      <w:r w:rsidR="000447C5" w:rsidRPr="005D3498">
        <w:rPr>
          <w:b/>
          <w:sz w:val="22"/>
          <w:szCs w:val="22"/>
        </w:rPr>
        <w:t xml:space="preserve"> апреля</w:t>
      </w:r>
      <w:r w:rsidR="000447C5" w:rsidRPr="005D3498">
        <w:rPr>
          <w:sz w:val="22"/>
          <w:szCs w:val="22"/>
        </w:rPr>
        <w:t xml:space="preserve"> - </w:t>
      </w:r>
      <w:proofErr w:type="spellStart"/>
      <w:r w:rsidR="000447C5" w:rsidRPr="005D3498">
        <w:rPr>
          <w:sz w:val="22"/>
          <w:szCs w:val="22"/>
        </w:rPr>
        <w:t>Уви</w:t>
      </w:r>
      <w:r w:rsidR="000447C5">
        <w:rPr>
          <w:sz w:val="22"/>
          <w:szCs w:val="22"/>
        </w:rPr>
        <w:t>нск</w:t>
      </w:r>
      <w:r w:rsidR="00797331">
        <w:rPr>
          <w:sz w:val="22"/>
          <w:szCs w:val="22"/>
        </w:rPr>
        <w:t>ая</w:t>
      </w:r>
      <w:proofErr w:type="spellEnd"/>
      <w:r w:rsidR="00797331">
        <w:rPr>
          <w:sz w:val="22"/>
          <w:szCs w:val="22"/>
        </w:rPr>
        <w:t xml:space="preserve"> зона в 11.00 (</w:t>
      </w:r>
      <w:proofErr w:type="spellStart"/>
      <w:r w:rsidR="00797331">
        <w:rPr>
          <w:sz w:val="22"/>
          <w:szCs w:val="22"/>
        </w:rPr>
        <w:t>Узей-Туклинский</w:t>
      </w:r>
      <w:proofErr w:type="spellEnd"/>
      <w:r w:rsidR="00797331">
        <w:rPr>
          <w:sz w:val="22"/>
          <w:szCs w:val="22"/>
        </w:rPr>
        <w:t xml:space="preserve"> </w:t>
      </w:r>
      <w:r w:rsidR="000447C5" w:rsidRPr="005D3498">
        <w:rPr>
          <w:sz w:val="22"/>
          <w:szCs w:val="22"/>
        </w:rPr>
        <w:t>ЦСДК);</w:t>
      </w:r>
    </w:p>
    <w:p w:rsidR="000447C5" w:rsidRPr="00E75B51" w:rsidRDefault="000447C5" w:rsidP="000447C5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14E67">
        <w:rPr>
          <w:b/>
          <w:sz w:val="22"/>
          <w:szCs w:val="22"/>
        </w:rPr>
        <w:t>2 - 6</w:t>
      </w:r>
      <w:r w:rsidRPr="00D24653">
        <w:rPr>
          <w:b/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 - п. Ува, МУК «Увинский РИМЦ» (здание кинотеатра «Восток», по предварительной договорённости);</w:t>
      </w:r>
      <w:r w:rsidRPr="00E75B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отборочных турах </w:t>
      </w:r>
      <w:r w:rsidRPr="00E75B51">
        <w:rPr>
          <w:b/>
          <w:sz w:val="22"/>
          <w:szCs w:val="22"/>
        </w:rPr>
        <w:t>наличие костюмов обязательно!</w:t>
      </w:r>
    </w:p>
    <w:p w:rsidR="000447C5" w:rsidRDefault="00014E67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29</w:t>
      </w:r>
      <w:r w:rsidR="000447C5" w:rsidRPr="00D24653">
        <w:rPr>
          <w:b/>
          <w:sz w:val="22"/>
          <w:szCs w:val="22"/>
        </w:rPr>
        <w:t xml:space="preserve"> апреля</w:t>
      </w:r>
      <w:r w:rsidR="000447C5">
        <w:rPr>
          <w:sz w:val="22"/>
          <w:szCs w:val="22"/>
        </w:rPr>
        <w:t xml:space="preserve"> – финал фестиваля.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66DF">
        <w:rPr>
          <w:b/>
          <w:sz w:val="22"/>
          <w:szCs w:val="22"/>
        </w:rPr>
        <w:t xml:space="preserve">Место проведения </w:t>
      </w:r>
      <w:r w:rsidR="00362052">
        <w:rPr>
          <w:b/>
          <w:sz w:val="22"/>
          <w:szCs w:val="22"/>
        </w:rPr>
        <w:t xml:space="preserve">финала </w:t>
      </w:r>
      <w:r w:rsidRPr="00E766DF">
        <w:rPr>
          <w:b/>
          <w:sz w:val="22"/>
          <w:szCs w:val="22"/>
        </w:rPr>
        <w:t>– п. Ува, РДК «Юность»</w:t>
      </w:r>
    </w:p>
    <w:p w:rsidR="000447C5" w:rsidRDefault="000447C5" w:rsidP="000447C5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с 9.00 до 10.30 – регистрация участников,</w:t>
      </w:r>
    </w:p>
    <w:p w:rsidR="000447C5" w:rsidRDefault="000447C5" w:rsidP="000447C5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10.30 – начало конкурса</w:t>
      </w:r>
      <w:r>
        <w:rPr>
          <w:b/>
          <w:sz w:val="22"/>
          <w:szCs w:val="22"/>
        </w:rPr>
        <w:t xml:space="preserve"> </w:t>
      </w:r>
    </w:p>
    <w:p w:rsidR="000447C5" w:rsidRPr="00280327" w:rsidRDefault="000447C5" w:rsidP="000447C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Возрастные группы участников</w:t>
      </w:r>
      <w:r w:rsidRPr="00280327">
        <w:rPr>
          <w:b/>
          <w:sz w:val="22"/>
          <w:szCs w:val="22"/>
        </w:rPr>
        <w:t>:</w:t>
      </w:r>
    </w:p>
    <w:p w:rsidR="000447C5" w:rsidRPr="00280327" w:rsidRDefault="000447C5" w:rsidP="000447C5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возрастная группа «Младшие» – от 5 до 7 </w:t>
      </w:r>
      <w:r w:rsidRPr="00280327">
        <w:rPr>
          <w:sz w:val="22"/>
          <w:szCs w:val="22"/>
        </w:rPr>
        <w:t>лет</w:t>
      </w:r>
    </w:p>
    <w:p w:rsidR="000447C5" w:rsidRDefault="000447C5" w:rsidP="000447C5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возрастная группа «Средние» – от 8 до 11</w:t>
      </w:r>
      <w:r w:rsidRPr="00280327">
        <w:rPr>
          <w:sz w:val="22"/>
          <w:szCs w:val="22"/>
        </w:rPr>
        <w:t xml:space="preserve"> лет</w:t>
      </w:r>
    </w:p>
    <w:p w:rsidR="000447C5" w:rsidRDefault="000447C5" w:rsidP="000447C5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возрастная группа «Старшие» – от 12 до 15 лет</w:t>
      </w:r>
    </w:p>
    <w:p w:rsidR="000447C5" w:rsidRPr="00A80ADC" w:rsidRDefault="000447C5" w:rsidP="000447C5">
      <w:pPr>
        <w:ind w:firstLine="567"/>
        <w:jc w:val="both"/>
        <w:rPr>
          <w:sz w:val="22"/>
          <w:szCs w:val="22"/>
        </w:rPr>
      </w:pPr>
      <w:r w:rsidRPr="00A80ADC">
        <w:rPr>
          <w:b/>
          <w:sz w:val="22"/>
          <w:szCs w:val="22"/>
        </w:rPr>
        <w:t>Номинации:</w:t>
      </w:r>
    </w:p>
    <w:p w:rsidR="000447C5" w:rsidRPr="00280327" w:rsidRDefault="000447C5" w:rsidP="000447C5">
      <w:pPr>
        <w:ind w:left="360" w:firstLine="567"/>
        <w:jc w:val="both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 xml:space="preserve">1. «Зеркало души» </w:t>
      </w:r>
      <w:r w:rsidRPr="00280327">
        <w:rPr>
          <w:sz w:val="22"/>
          <w:szCs w:val="22"/>
        </w:rPr>
        <w:t>(театральный жанр)</w:t>
      </w:r>
    </w:p>
    <w:p w:rsidR="000447C5" w:rsidRPr="00280327" w:rsidRDefault="000447C5" w:rsidP="000447C5">
      <w:pPr>
        <w:ind w:left="36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280327">
        <w:rPr>
          <w:b/>
          <w:sz w:val="22"/>
          <w:szCs w:val="22"/>
        </w:rPr>
        <w:t xml:space="preserve">«Золотые </w:t>
      </w:r>
      <w:r>
        <w:rPr>
          <w:b/>
          <w:sz w:val="22"/>
          <w:szCs w:val="22"/>
        </w:rPr>
        <w:t xml:space="preserve"> </w:t>
      </w:r>
      <w:r w:rsidRPr="00280327">
        <w:rPr>
          <w:b/>
          <w:sz w:val="22"/>
          <w:szCs w:val="22"/>
        </w:rPr>
        <w:t xml:space="preserve">руки» </w:t>
      </w:r>
      <w:r>
        <w:rPr>
          <w:b/>
          <w:sz w:val="22"/>
          <w:szCs w:val="22"/>
        </w:rPr>
        <w:t xml:space="preserve"> </w:t>
      </w:r>
      <w:r w:rsidRPr="00280327">
        <w:rPr>
          <w:sz w:val="22"/>
          <w:szCs w:val="22"/>
        </w:rPr>
        <w:t>(декоративно-прикладное</w:t>
      </w:r>
      <w:r>
        <w:rPr>
          <w:sz w:val="22"/>
          <w:szCs w:val="22"/>
        </w:rPr>
        <w:t xml:space="preserve"> </w:t>
      </w:r>
      <w:r w:rsidRPr="00280327">
        <w:rPr>
          <w:sz w:val="22"/>
          <w:szCs w:val="22"/>
        </w:rPr>
        <w:t xml:space="preserve"> искусство)</w:t>
      </w:r>
      <w:r>
        <w:rPr>
          <w:sz w:val="22"/>
          <w:szCs w:val="22"/>
        </w:rPr>
        <w:t>.</w:t>
      </w:r>
    </w:p>
    <w:p w:rsidR="000447C5" w:rsidRPr="00AC2F9E" w:rsidRDefault="000447C5" w:rsidP="000447C5">
      <w:pPr>
        <w:ind w:left="360"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 xml:space="preserve">3. «Вокальный дебют» </w:t>
      </w:r>
      <w:r w:rsidRPr="00280327">
        <w:rPr>
          <w:sz w:val="22"/>
          <w:szCs w:val="22"/>
        </w:rPr>
        <w:t>(вокал -</w:t>
      </w:r>
      <w:r w:rsidRPr="00280327">
        <w:rPr>
          <w:b/>
          <w:sz w:val="22"/>
          <w:szCs w:val="22"/>
        </w:rPr>
        <w:t xml:space="preserve"> </w:t>
      </w:r>
      <w:r w:rsidRPr="00280327">
        <w:rPr>
          <w:sz w:val="22"/>
          <w:szCs w:val="22"/>
        </w:rPr>
        <w:t>сольное пение)</w:t>
      </w:r>
    </w:p>
    <w:p w:rsidR="000447C5" w:rsidRPr="00280327" w:rsidRDefault="000447C5" w:rsidP="000447C5">
      <w:pPr>
        <w:ind w:left="360" w:firstLine="567"/>
        <w:jc w:val="both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 xml:space="preserve">4. «Звонкие голоса» </w:t>
      </w:r>
      <w:r w:rsidRPr="00280327">
        <w:rPr>
          <w:sz w:val="22"/>
          <w:szCs w:val="22"/>
        </w:rPr>
        <w:t>(вокал - дует, ансамбль)</w:t>
      </w:r>
    </w:p>
    <w:p w:rsidR="000447C5" w:rsidRPr="00280327" w:rsidRDefault="000447C5" w:rsidP="000447C5">
      <w:pPr>
        <w:ind w:left="360"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 xml:space="preserve">5. «Грация» </w:t>
      </w:r>
      <w:r w:rsidRPr="00280327">
        <w:rPr>
          <w:sz w:val="22"/>
          <w:szCs w:val="22"/>
        </w:rPr>
        <w:t>(хореография)</w:t>
      </w:r>
    </w:p>
    <w:p w:rsidR="000447C5" w:rsidRDefault="000447C5" w:rsidP="000447C5">
      <w:pPr>
        <w:ind w:left="360"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>6. «За волю к победе»</w:t>
      </w:r>
      <w:r w:rsidRPr="00280327">
        <w:rPr>
          <w:sz w:val="22"/>
          <w:szCs w:val="22"/>
        </w:rPr>
        <w:t xml:space="preserve"> (приз зрительских симпатий)</w:t>
      </w:r>
    </w:p>
    <w:p w:rsidR="000447C5" w:rsidRDefault="000447C5" w:rsidP="000447C5">
      <w:pPr>
        <w:ind w:left="36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«Лучшее фото» </w:t>
      </w:r>
      <w:r>
        <w:rPr>
          <w:sz w:val="22"/>
          <w:szCs w:val="22"/>
        </w:rPr>
        <w:t>(художественная фотография)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8. «Чарующие звуки» (</w:t>
      </w:r>
      <w:r>
        <w:rPr>
          <w:sz w:val="22"/>
          <w:szCs w:val="22"/>
        </w:rPr>
        <w:t>инструментальная музыка)</w:t>
      </w:r>
      <w:r w:rsidRPr="00E75B51">
        <w:rPr>
          <w:sz w:val="22"/>
          <w:szCs w:val="22"/>
        </w:rPr>
        <w:t xml:space="preserve"> 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7BC4">
        <w:rPr>
          <w:b/>
          <w:sz w:val="22"/>
          <w:szCs w:val="22"/>
        </w:rPr>
        <w:t xml:space="preserve">      9. «</w:t>
      </w:r>
      <w:proofErr w:type="spellStart"/>
      <w:r w:rsidRPr="00287BC4">
        <w:rPr>
          <w:b/>
          <w:sz w:val="22"/>
          <w:szCs w:val="22"/>
        </w:rPr>
        <w:t>Зарни</w:t>
      </w:r>
      <w:proofErr w:type="spellEnd"/>
      <w:r w:rsidRPr="00287BC4">
        <w:rPr>
          <w:b/>
          <w:sz w:val="22"/>
          <w:szCs w:val="22"/>
        </w:rPr>
        <w:t xml:space="preserve"> </w:t>
      </w:r>
      <w:proofErr w:type="spellStart"/>
      <w:r w:rsidRPr="00287BC4">
        <w:rPr>
          <w:b/>
          <w:sz w:val="22"/>
          <w:szCs w:val="22"/>
        </w:rPr>
        <w:t>куара</w:t>
      </w:r>
      <w:proofErr w:type="spellEnd"/>
      <w:r w:rsidRPr="00287BC4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Pr="00287BC4">
        <w:rPr>
          <w:sz w:val="22"/>
          <w:szCs w:val="22"/>
        </w:rPr>
        <w:t>(исполнение</w:t>
      </w:r>
      <w:r>
        <w:rPr>
          <w:sz w:val="22"/>
          <w:szCs w:val="22"/>
        </w:rPr>
        <w:t xml:space="preserve"> на удмуртском языке)</w:t>
      </w:r>
    </w:p>
    <w:p w:rsidR="000447C5" w:rsidRDefault="000447C5" w:rsidP="000447C5">
      <w:pPr>
        <w:ind w:left="360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Критерии оценки: </w:t>
      </w:r>
    </w:p>
    <w:p w:rsidR="000447C5" w:rsidRPr="004B5412" w:rsidRDefault="000447C5" w:rsidP="000447C5">
      <w:pPr>
        <w:ind w:left="360" w:firstLine="567"/>
        <w:rPr>
          <w:sz w:val="22"/>
          <w:szCs w:val="22"/>
        </w:rPr>
      </w:pPr>
      <w:r>
        <w:rPr>
          <w:sz w:val="22"/>
          <w:szCs w:val="22"/>
        </w:rPr>
        <w:t>- с</w:t>
      </w:r>
      <w:r w:rsidRPr="004B5412">
        <w:rPr>
          <w:sz w:val="22"/>
          <w:szCs w:val="22"/>
        </w:rPr>
        <w:t>оответствие теме</w:t>
      </w:r>
    </w:p>
    <w:p w:rsidR="000447C5" w:rsidRPr="004B5412" w:rsidRDefault="000447C5" w:rsidP="00EC6DBD">
      <w:pPr>
        <w:ind w:left="360" w:firstLine="567"/>
        <w:rPr>
          <w:sz w:val="22"/>
          <w:szCs w:val="22"/>
        </w:rPr>
      </w:pPr>
      <w:r>
        <w:rPr>
          <w:sz w:val="22"/>
          <w:szCs w:val="22"/>
        </w:rPr>
        <w:t>- и</w:t>
      </w:r>
      <w:r w:rsidRPr="004B5412">
        <w:rPr>
          <w:sz w:val="22"/>
          <w:szCs w:val="22"/>
        </w:rPr>
        <w:t>сполнительское мастерство</w:t>
      </w:r>
    </w:p>
    <w:p w:rsidR="000447C5" w:rsidRPr="004B5412" w:rsidRDefault="000447C5" w:rsidP="000447C5">
      <w:pPr>
        <w:ind w:left="360" w:firstLine="567"/>
        <w:rPr>
          <w:sz w:val="22"/>
          <w:szCs w:val="22"/>
        </w:rPr>
      </w:pPr>
      <w:r>
        <w:rPr>
          <w:sz w:val="22"/>
          <w:szCs w:val="22"/>
        </w:rPr>
        <w:t>- з</w:t>
      </w:r>
      <w:r w:rsidRPr="004B5412">
        <w:rPr>
          <w:sz w:val="22"/>
          <w:szCs w:val="22"/>
        </w:rPr>
        <w:t>релищность</w:t>
      </w:r>
    </w:p>
    <w:p w:rsidR="000447C5" w:rsidRPr="00E75B51" w:rsidRDefault="000447C5" w:rsidP="000447C5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4B5412">
        <w:rPr>
          <w:sz w:val="22"/>
          <w:szCs w:val="22"/>
        </w:rPr>
        <w:t>Максимальная оценка 5 баллов</w:t>
      </w:r>
      <w:r>
        <w:rPr>
          <w:sz w:val="22"/>
          <w:szCs w:val="22"/>
        </w:rPr>
        <w:t xml:space="preserve"> по каждому критерию. Окончательное определение мест производится открытым голосованием членов жюри. В случае если при подсчёте баллов имеет место равное количество баллов, окончательное решение выносит председатель</w:t>
      </w:r>
      <w:r w:rsidRPr="00E60620">
        <w:rPr>
          <w:sz w:val="22"/>
          <w:szCs w:val="22"/>
        </w:rPr>
        <w:t xml:space="preserve"> </w:t>
      </w:r>
      <w:r>
        <w:rPr>
          <w:sz w:val="22"/>
          <w:szCs w:val="22"/>
        </w:rPr>
        <w:t>ж</w:t>
      </w:r>
      <w:r w:rsidRPr="00E75B51">
        <w:rPr>
          <w:sz w:val="22"/>
          <w:szCs w:val="22"/>
        </w:rPr>
        <w:t>юри</w:t>
      </w:r>
      <w:r>
        <w:rPr>
          <w:sz w:val="22"/>
          <w:szCs w:val="22"/>
        </w:rPr>
        <w:t>. Жюри</w:t>
      </w:r>
      <w:r w:rsidRPr="00E75B51">
        <w:rPr>
          <w:sz w:val="22"/>
          <w:szCs w:val="22"/>
        </w:rPr>
        <w:t xml:space="preserve"> вправе </w:t>
      </w:r>
      <w:r>
        <w:rPr>
          <w:sz w:val="22"/>
          <w:szCs w:val="22"/>
        </w:rPr>
        <w:t>присуждать два первых, два вторых или два третьих места, или не присуждать место вообще, а также учредить</w:t>
      </w:r>
      <w:r w:rsidRPr="00E75B51">
        <w:rPr>
          <w:sz w:val="22"/>
          <w:szCs w:val="22"/>
        </w:rPr>
        <w:t xml:space="preserve"> </w:t>
      </w:r>
      <w:r w:rsidRPr="001D05EF">
        <w:rPr>
          <w:sz w:val="22"/>
          <w:szCs w:val="22"/>
        </w:rPr>
        <w:t>специальный приз.</w:t>
      </w:r>
      <w:r>
        <w:rPr>
          <w:sz w:val="22"/>
          <w:szCs w:val="22"/>
        </w:rPr>
        <w:t xml:space="preserve"> Решения жюри окончательны и пересмотру не подлежат.</w:t>
      </w:r>
    </w:p>
    <w:p w:rsidR="000447C5" w:rsidRPr="004B5412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Pr="00280327" w:rsidRDefault="000447C5" w:rsidP="000447C5">
      <w:pPr>
        <w:ind w:firstLine="567"/>
        <w:jc w:val="both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>Награждение:</w:t>
      </w:r>
    </w:p>
    <w:p w:rsidR="000447C5" w:rsidRDefault="000447C5" w:rsidP="000447C5">
      <w:pPr>
        <w:ind w:left="360" w:firstLine="567"/>
        <w:jc w:val="both"/>
        <w:rPr>
          <w:sz w:val="22"/>
          <w:szCs w:val="22"/>
        </w:rPr>
      </w:pPr>
      <w:r w:rsidRPr="00EB755C">
        <w:rPr>
          <w:sz w:val="22"/>
          <w:szCs w:val="22"/>
        </w:rPr>
        <w:t>Жюри определяет победителей  в каждом</w:t>
      </w:r>
      <w:r>
        <w:rPr>
          <w:sz w:val="22"/>
          <w:szCs w:val="22"/>
        </w:rPr>
        <w:t xml:space="preserve"> жанре каждой возрастной группы, а также победителей в номинациях.</w:t>
      </w:r>
      <w:r w:rsidRPr="00280327">
        <w:rPr>
          <w:sz w:val="22"/>
          <w:szCs w:val="22"/>
        </w:rPr>
        <w:t xml:space="preserve"> Участники,</w:t>
      </w:r>
      <w:r>
        <w:rPr>
          <w:sz w:val="22"/>
          <w:szCs w:val="22"/>
        </w:rPr>
        <w:t xml:space="preserve"> получившие </w:t>
      </w:r>
      <w:r w:rsidRPr="00280327">
        <w:rPr>
          <w:sz w:val="22"/>
          <w:szCs w:val="22"/>
        </w:rPr>
        <w:t>Гран-при</w:t>
      </w:r>
      <w:r>
        <w:rPr>
          <w:sz w:val="22"/>
          <w:szCs w:val="22"/>
        </w:rPr>
        <w:t xml:space="preserve"> и</w:t>
      </w:r>
      <w:r w:rsidRPr="00280327">
        <w:rPr>
          <w:sz w:val="22"/>
          <w:szCs w:val="22"/>
        </w:rPr>
        <w:t xml:space="preserve"> 1 место</w:t>
      </w:r>
      <w:r>
        <w:rPr>
          <w:sz w:val="22"/>
          <w:szCs w:val="22"/>
        </w:rPr>
        <w:t>,</w:t>
      </w:r>
      <w:r w:rsidRPr="002803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80327">
        <w:rPr>
          <w:sz w:val="22"/>
          <w:szCs w:val="22"/>
        </w:rPr>
        <w:t xml:space="preserve">награждаются </w:t>
      </w:r>
      <w:r>
        <w:rPr>
          <w:sz w:val="22"/>
          <w:szCs w:val="22"/>
        </w:rPr>
        <w:t xml:space="preserve">денежными сертификатами. </w:t>
      </w:r>
      <w:r w:rsidR="00362052">
        <w:rPr>
          <w:sz w:val="22"/>
          <w:szCs w:val="22"/>
        </w:rPr>
        <w:t xml:space="preserve">Предусмотрен специальный приз </w:t>
      </w:r>
      <w:r w:rsidR="00C026E6">
        <w:rPr>
          <w:sz w:val="22"/>
          <w:szCs w:val="22"/>
        </w:rPr>
        <w:t xml:space="preserve">от редакции </w:t>
      </w:r>
      <w:proofErr w:type="spellStart"/>
      <w:r w:rsidR="00362052">
        <w:rPr>
          <w:sz w:val="22"/>
          <w:szCs w:val="22"/>
        </w:rPr>
        <w:t>Увинской</w:t>
      </w:r>
      <w:proofErr w:type="spellEnd"/>
      <w:r w:rsidR="00362052">
        <w:rPr>
          <w:sz w:val="22"/>
          <w:szCs w:val="22"/>
        </w:rPr>
        <w:t xml:space="preserve"> газеты. </w:t>
      </w:r>
      <w:r>
        <w:rPr>
          <w:sz w:val="22"/>
          <w:szCs w:val="22"/>
        </w:rPr>
        <w:t>Все участники конкурса не вошедшие в число победителей, награждаются дипломами за участие.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Организационный </w:t>
      </w:r>
      <w:r w:rsidRPr="00280327">
        <w:rPr>
          <w:b/>
          <w:sz w:val="22"/>
          <w:szCs w:val="22"/>
        </w:rPr>
        <w:t xml:space="preserve"> взнос</w:t>
      </w:r>
      <w:r>
        <w:rPr>
          <w:sz w:val="22"/>
          <w:szCs w:val="22"/>
        </w:rPr>
        <w:t>: 200 руб. с индивидуального исполнителя</w:t>
      </w:r>
      <w:r w:rsidRPr="00EB755C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Pr="00EB755C">
        <w:rPr>
          <w:sz w:val="22"/>
          <w:szCs w:val="22"/>
        </w:rPr>
        <w:t>00 рублей с коллектива</w:t>
      </w:r>
      <w:r>
        <w:rPr>
          <w:sz w:val="22"/>
          <w:szCs w:val="22"/>
        </w:rPr>
        <w:t xml:space="preserve"> (</w:t>
      </w:r>
      <w:r w:rsidRPr="00280327">
        <w:rPr>
          <w:sz w:val="22"/>
          <w:szCs w:val="22"/>
        </w:rPr>
        <w:t>независимо от количества участников</w:t>
      </w:r>
      <w:r>
        <w:rPr>
          <w:sz w:val="22"/>
          <w:szCs w:val="22"/>
        </w:rPr>
        <w:t>)</w:t>
      </w:r>
      <w:r w:rsidRPr="00280327">
        <w:rPr>
          <w:sz w:val="22"/>
          <w:szCs w:val="22"/>
        </w:rPr>
        <w:t>.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>Заявки принимаются по адресу</w:t>
      </w:r>
      <w:r w:rsidRPr="0028032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80327">
        <w:rPr>
          <w:sz w:val="22"/>
          <w:szCs w:val="22"/>
        </w:rPr>
        <w:t xml:space="preserve"> п</w:t>
      </w:r>
      <w:r>
        <w:rPr>
          <w:sz w:val="22"/>
          <w:szCs w:val="22"/>
        </w:rPr>
        <w:t>. Ува, ул. Энгельса</w:t>
      </w:r>
      <w:r w:rsidRPr="00280327">
        <w:rPr>
          <w:sz w:val="22"/>
          <w:szCs w:val="22"/>
        </w:rPr>
        <w:t>, 1</w:t>
      </w:r>
      <w:r>
        <w:rPr>
          <w:sz w:val="22"/>
          <w:szCs w:val="22"/>
        </w:rPr>
        <w:t>5, МУК «Увинский РИМЦ» (здание кинотеатра «Восток»)</w:t>
      </w:r>
      <w:r w:rsidRPr="00280327">
        <w:rPr>
          <w:sz w:val="22"/>
          <w:szCs w:val="22"/>
        </w:rPr>
        <w:t>, контактный телефон: 5-15-72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e</w:t>
      </w:r>
      <w:r w:rsidRPr="00F739F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739F5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rimc</w:t>
      </w:r>
      <w:proofErr w:type="spellEnd"/>
      <w:r w:rsidRPr="00F739F5">
        <w:rPr>
          <w:sz w:val="22"/>
          <w:szCs w:val="22"/>
        </w:rPr>
        <w:t>1@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 w:rsidRPr="00F739F5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 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Куратор: Эльвира </w:t>
      </w:r>
      <w:proofErr w:type="spellStart"/>
      <w:r>
        <w:rPr>
          <w:sz w:val="22"/>
          <w:szCs w:val="22"/>
        </w:rPr>
        <w:t>Муслимовна</w:t>
      </w:r>
      <w:proofErr w:type="spellEnd"/>
      <w:r>
        <w:rPr>
          <w:sz w:val="22"/>
          <w:szCs w:val="22"/>
        </w:rPr>
        <w:t xml:space="preserve"> Юшкова.</w:t>
      </w:r>
      <w:r w:rsidR="00C026E6">
        <w:rPr>
          <w:sz w:val="22"/>
          <w:szCs w:val="22"/>
        </w:rPr>
        <w:t xml:space="preserve"> Тел.: 89512133202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Default="000447C5" w:rsidP="000447C5">
      <w:pPr>
        <w:ind w:firstLine="567"/>
        <w:jc w:val="both"/>
        <w:rPr>
          <w:sz w:val="22"/>
          <w:szCs w:val="22"/>
        </w:rPr>
      </w:pPr>
    </w:p>
    <w:p w:rsidR="00B33D9A" w:rsidRDefault="00B33D9A"/>
    <w:sectPr w:rsidR="00B33D9A" w:rsidSect="00B3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9AC"/>
    <w:multiLevelType w:val="hybridMultilevel"/>
    <w:tmpl w:val="E624B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7C5"/>
    <w:rsid w:val="00014E67"/>
    <w:rsid w:val="000447C5"/>
    <w:rsid w:val="00340963"/>
    <w:rsid w:val="00362052"/>
    <w:rsid w:val="00504A38"/>
    <w:rsid w:val="00690277"/>
    <w:rsid w:val="00797331"/>
    <w:rsid w:val="00AB4120"/>
    <w:rsid w:val="00B31149"/>
    <w:rsid w:val="00B33D9A"/>
    <w:rsid w:val="00B803CD"/>
    <w:rsid w:val="00BF61D9"/>
    <w:rsid w:val="00C026E6"/>
    <w:rsid w:val="00D93621"/>
    <w:rsid w:val="00E83518"/>
    <w:rsid w:val="00EC6DBD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2018-02-12T09:38:00Z</dcterms:created>
  <dcterms:modified xsi:type="dcterms:W3CDTF">2018-03-22T05:25:00Z</dcterms:modified>
</cp:coreProperties>
</file>